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9E" w:rsidRPr="00714211" w:rsidRDefault="00A4699E" w:rsidP="00A4699E">
      <w:pPr>
        <w:adjustRightInd w:val="0"/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71421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74310" cy="982980"/>
            <wp:effectExtent l="19050" t="0" r="2540" b="0"/>
            <wp:docPr id="1" name="图片 0" descr="茶产业抬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茶产业抬头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99E" w:rsidRPr="00714211" w:rsidRDefault="00A4699E" w:rsidP="00A4699E">
      <w:pPr>
        <w:adjustRightInd w:val="0"/>
        <w:snapToGrid w:val="0"/>
        <w:jc w:val="center"/>
        <w:rPr>
          <w:rFonts w:ascii="Times New Roman" w:hAnsi="Times New Roman"/>
          <w:b/>
          <w:sz w:val="24"/>
          <w:szCs w:val="24"/>
        </w:rPr>
      </w:pPr>
    </w:p>
    <w:p w:rsidR="00A4699E" w:rsidRPr="00714211" w:rsidRDefault="00A4699E" w:rsidP="00A4699E">
      <w:pPr>
        <w:adjustRightInd w:val="0"/>
        <w:snapToGrid w:val="0"/>
        <w:jc w:val="center"/>
        <w:rPr>
          <w:rFonts w:ascii="Times New Roman" w:hAnsi="Times New Roman"/>
          <w:b/>
          <w:sz w:val="24"/>
          <w:szCs w:val="24"/>
        </w:rPr>
      </w:pPr>
    </w:p>
    <w:p w:rsidR="00A4699E" w:rsidRPr="00D03347" w:rsidRDefault="00A4699E" w:rsidP="00A4699E">
      <w:pPr>
        <w:adjustRightInd w:val="0"/>
        <w:snapToGrid w:val="0"/>
        <w:jc w:val="center"/>
        <w:rPr>
          <w:rFonts w:ascii="Times New Roman" w:hAnsi="Times New Roman"/>
          <w:sz w:val="36"/>
          <w:szCs w:val="36"/>
        </w:rPr>
      </w:pPr>
      <w:r w:rsidRPr="00D03347">
        <w:rPr>
          <w:rFonts w:ascii="Times New Roman" w:hAnsi="Times New Roman"/>
          <w:sz w:val="36"/>
          <w:szCs w:val="36"/>
        </w:rPr>
        <w:t>2012</w:t>
      </w:r>
      <w:r w:rsidRPr="00D03347">
        <w:rPr>
          <w:rFonts w:ascii="Times New Roman" w:hAnsi="宋体"/>
          <w:sz w:val="36"/>
          <w:szCs w:val="36"/>
        </w:rPr>
        <w:t>国际红茶论坛出席回执表</w:t>
      </w:r>
    </w:p>
    <w:p w:rsidR="00BC0EA5" w:rsidRPr="00D03347" w:rsidRDefault="00BC0EA5" w:rsidP="00A4699E">
      <w:pPr>
        <w:adjustRightInd w:val="0"/>
        <w:snapToGrid w:val="0"/>
        <w:jc w:val="center"/>
        <w:rPr>
          <w:rFonts w:ascii="Times New Roman" w:hAnsi="Times New Roman"/>
          <w:sz w:val="36"/>
          <w:szCs w:val="36"/>
        </w:rPr>
      </w:pPr>
      <w:r w:rsidRPr="00D03347">
        <w:rPr>
          <w:rFonts w:ascii="Times New Roman" w:hAnsi="Times New Roman"/>
          <w:sz w:val="36"/>
          <w:szCs w:val="36"/>
        </w:rPr>
        <w:t>Application Form of International Black Tea Forum 2012</w:t>
      </w:r>
    </w:p>
    <w:p w:rsidR="00A4699E" w:rsidRPr="00714211" w:rsidRDefault="00A4699E" w:rsidP="00A4699E">
      <w:pPr>
        <w:adjustRightInd w:val="0"/>
        <w:snapToGrid w:val="0"/>
        <w:jc w:val="center"/>
        <w:rPr>
          <w:rFonts w:ascii="Times New Roman" w:hAnsi="Times New Roman"/>
          <w:b/>
          <w:sz w:val="24"/>
          <w:szCs w:val="24"/>
        </w:rPr>
      </w:pPr>
    </w:p>
    <w:p w:rsidR="00A4699E" w:rsidRPr="00714211" w:rsidRDefault="00A4699E" w:rsidP="00A4699E">
      <w:pPr>
        <w:adjustRightInd w:val="0"/>
        <w:snapToGri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1"/>
        <w:gridCol w:w="2666"/>
        <w:gridCol w:w="1142"/>
        <w:gridCol w:w="2709"/>
      </w:tblGrid>
      <w:tr w:rsidR="00A4699E" w:rsidRPr="00714211" w:rsidTr="00A4699E">
        <w:trPr>
          <w:trHeight w:val="417"/>
          <w:jc w:val="center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11" w:rsidRDefault="00A4699E">
            <w:pPr>
              <w:adjustRightInd w:val="0"/>
              <w:snapToGrid w:val="0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14211">
              <w:rPr>
                <w:rFonts w:ascii="Times New Roman" w:hAnsi="宋体"/>
                <w:sz w:val="24"/>
                <w:szCs w:val="24"/>
              </w:rPr>
              <w:t>单</w:t>
            </w:r>
            <w:r w:rsidRPr="007142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4211">
              <w:rPr>
                <w:rFonts w:ascii="Times New Roman" w:hAnsi="宋体"/>
                <w:sz w:val="24"/>
                <w:szCs w:val="24"/>
              </w:rPr>
              <w:t>位</w:t>
            </w:r>
          </w:p>
          <w:p w:rsidR="00A4699E" w:rsidRPr="00714211" w:rsidRDefault="00BC0EA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11">
              <w:rPr>
                <w:rFonts w:ascii="Times New Roman" w:hAnsi="Times New Roman"/>
                <w:sz w:val="24"/>
                <w:szCs w:val="24"/>
              </w:rPr>
              <w:t>Company Name</w:t>
            </w:r>
          </w:p>
        </w:tc>
        <w:tc>
          <w:tcPr>
            <w:tcW w:w="37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9E" w:rsidRPr="00714211" w:rsidTr="00A4699E">
        <w:trPr>
          <w:trHeight w:val="417"/>
          <w:jc w:val="center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11" w:rsidRDefault="00A4699E">
            <w:pPr>
              <w:adjustRightInd w:val="0"/>
              <w:snapToGrid w:val="0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14211">
              <w:rPr>
                <w:rFonts w:ascii="Times New Roman" w:hAnsi="宋体"/>
                <w:sz w:val="24"/>
                <w:szCs w:val="24"/>
              </w:rPr>
              <w:t>姓</w:t>
            </w:r>
            <w:r w:rsidRPr="007142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4211">
              <w:rPr>
                <w:rFonts w:ascii="Times New Roman" w:hAnsi="宋体"/>
                <w:sz w:val="24"/>
                <w:szCs w:val="24"/>
              </w:rPr>
              <w:t>名</w:t>
            </w:r>
          </w:p>
          <w:p w:rsidR="00A4699E" w:rsidRPr="00714211" w:rsidRDefault="00BC0EA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11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9E" w:rsidRPr="00714211" w:rsidRDefault="00A469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11">
              <w:rPr>
                <w:rFonts w:ascii="Times New Roman" w:hAnsi="宋体"/>
                <w:sz w:val="24"/>
                <w:szCs w:val="24"/>
              </w:rPr>
              <w:t>职务</w:t>
            </w:r>
            <w:r w:rsidR="00BC0EA5" w:rsidRPr="00714211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9E" w:rsidRPr="00714211" w:rsidTr="00A4699E">
        <w:trPr>
          <w:trHeight w:val="417"/>
          <w:jc w:val="center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11" w:rsidRDefault="00A4699E">
            <w:pPr>
              <w:adjustRightInd w:val="0"/>
              <w:snapToGrid w:val="0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14211">
              <w:rPr>
                <w:rFonts w:ascii="Times New Roman" w:hAnsi="宋体"/>
                <w:sz w:val="24"/>
                <w:szCs w:val="24"/>
              </w:rPr>
              <w:t>地</w:t>
            </w:r>
            <w:r w:rsidRPr="007142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14211">
              <w:rPr>
                <w:rFonts w:ascii="Times New Roman" w:hAnsi="宋体"/>
                <w:sz w:val="24"/>
                <w:szCs w:val="24"/>
              </w:rPr>
              <w:t>址</w:t>
            </w:r>
            <w:proofErr w:type="gramEnd"/>
          </w:p>
          <w:p w:rsidR="00A4699E" w:rsidRPr="00714211" w:rsidRDefault="00BC0EA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11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37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9E" w:rsidRPr="00714211" w:rsidTr="00A4699E">
        <w:trPr>
          <w:trHeight w:val="417"/>
          <w:jc w:val="center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11" w:rsidRDefault="00A4699E">
            <w:pPr>
              <w:adjustRightInd w:val="0"/>
              <w:snapToGrid w:val="0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14211">
              <w:rPr>
                <w:rFonts w:ascii="Times New Roman" w:hAnsi="宋体"/>
                <w:sz w:val="24"/>
                <w:szCs w:val="24"/>
              </w:rPr>
              <w:t>联系电话</w:t>
            </w:r>
          </w:p>
          <w:p w:rsidR="00A4699E" w:rsidRPr="00714211" w:rsidRDefault="00BC0EA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11">
              <w:rPr>
                <w:rFonts w:ascii="Times New Roman" w:hAnsi="Times New Roman"/>
                <w:sz w:val="24"/>
                <w:szCs w:val="24"/>
              </w:rPr>
              <w:t>Tel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11" w:rsidRDefault="00A4699E">
            <w:pPr>
              <w:adjustRightInd w:val="0"/>
              <w:snapToGrid w:val="0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14211">
              <w:rPr>
                <w:rFonts w:ascii="Times New Roman" w:hAnsi="宋体"/>
                <w:sz w:val="24"/>
                <w:szCs w:val="24"/>
              </w:rPr>
              <w:t>传真</w:t>
            </w:r>
          </w:p>
          <w:p w:rsidR="00A4699E" w:rsidRPr="00714211" w:rsidRDefault="00BC0EA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11">
              <w:rPr>
                <w:rFonts w:ascii="Times New Roman" w:hAnsi="Times New Roman"/>
                <w:sz w:val="24"/>
                <w:szCs w:val="24"/>
              </w:rPr>
              <w:t>Fax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9E" w:rsidRPr="00714211" w:rsidTr="00A4699E">
        <w:trPr>
          <w:trHeight w:val="417"/>
          <w:jc w:val="center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11" w:rsidRDefault="00A4699E">
            <w:pPr>
              <w:adjustRightInd w:val="0"/>
              <w:snapToGrid w:val="0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14211">
              <w:rPr>
                <w:rFonts w:ascii="Times New Roman" w:hAnsi="宋体"/>
                <w:sz w:val="24"/>
                <w:szCs w:val="24"/>
              </w:rPr>
              <w:t>手</w:t>
            </w:r>
            <w:r w:rsidRPr="007142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4211">
              <w:rPr>
                <w:rFonts w:ascii="Times New Roman" w:hAnsi="宋体"/>
                <w:sz w:val="24"/>
                <w:szCs w:val="24"/>
              </w:rPr>
              <w:t>机</w:t>
            </w:r>
          </w:p>
          <w:p w:rsidR="00A4699E" w:rsidRPr="00714211" w:rsidRDefault="00BC0EA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11">
              <w:rPr>
                <w:rFonts w:ascii="Times New Roman" w:hAnsi="Times New Roman"/>
                <w:sz w:val="24"/>
                <w:szCs w:val="24"/>
              </w:rPr>
              <w:t>Mobile Phone</w:t>
            </w:r>
          </w:p>
        </w:tc>
        <w:tc>
          <w:tcPr>
            <w:tcW w:w="37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9E" w:rsidRPr="00714211" w:rsidTr="00A4699E">
        <w:trPr>
          <w:trHeight w:val="417"/>
          <w:jc w:val="center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11" w:rsidRDefault="00BC0EA5">
            <w:pPr>
              <w:adjustRightInd w:val="0"/>
              <w:snapToGrid w:val="0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14211">
              <w:rPr>
                <w:rFonts w:ascii="Times New Roman" w:hAnsi="宋体"/>
                <w:sz w:val="24"/>
                <w:szCs w:val="24"/>
              </w:rPr>
              <w:t>电子邮箱</w:t>
            </w:r>
          </w:p>
          <w:p w:rsidR="00A4699E" w:rsidRPr="00714211" w:rsidRDefault="00A469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11">
              <w:rPr>
                <w:rFonts w:ascii="Times New Roman" w:hAnsi="Times New Roman"/>
                <w:sz w:val="24"/>
                <w:szCs w:val="24"/>
              </w:rPr>
              <w:t>E</w:t>
            </w:r>
            <w:r w:rsidR="00F44355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714211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37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9E" w:rsidRPr="00714211" w:rsidTr="00A4699E">
        <w:trPr>
          <w:trHeight w:val="417"/>
          <w:jc w:val="center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11" w:rsidRDefault="00A4699E">
            <w:pPr>
              <w:adjustRightInd w:val="0"/>
              <w:snapToGrid w:val="0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14211">
              <w:rPr>
                <w:rFonts w:ascii="Times New Roman" w:hAnsi="宋体"/>
                <w:sz w:val="24"/>
                <w:szCs w:val="24"/>
              </w:rPr>
              <w:t>主营业务</w:t>
            </w:r>
          </w:p>
          <w:p w:rsidR="00A4699E" w:rsidRPr="00714211" w:rsidRDefault="0071421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11">
              <w:rPr>
                <w:rFonts w:ascii="Times New Roman" w:hAnsi="宋体" w:hint="eastAsia"/>
                <w:sz w:val="24"/>
                <w:szCs w:val="24"/>
              </w:rPr>
              <w:t>Business Type</w:t>
            </w:r>
          </w:p>
        </w:tc>
        <w:tc>
          <w:tcPr>
            <w:tcW w:w="37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9E" w:rsidRPr="00714211" w:rsidTr="00A4699E">
        <w:trPr>
          <w:trHeight w:val="417"/>
          <w:jc w:val="center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9E" w:rsidRPr="00714211" w:rsidRDefault="00A469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11">
              <w:rPr>
                <w:rFonts w:ascii="Times New Roman" w:hAnsi="宋体"/>
                <w:sz w:val="24"/>
                <w:szCs w:val="24"/>
              </w:rPr>
              <w:t>感兴趣的主题</w:t>
            </w:r>
            <w:r w:rsidR="00BC0EA5" w:rsidRPr="00714211">
              <w:rPr>
                <w:rFonts w:ascii="Times New Roman" w:hAnsi="Times New Roman"/>
                <w:sz w:val="24"/>
                <w:szCs w:val="24"/>
              </w:rPr>
              <w:t>Interested Topic</w:t>
            </w:r>
          </w:p>
        </w:tc>
        <w:tc>
          <w:tcPr>
            <w:tcW w:w="37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9E" w:rsidRPr="00714211" w:rsidTr="00A4699E">
        <w:trPr>
          <w:trHeight w:val="436"/>
          <w:jc w:val="center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11" w:rsidRDefault="00A4699E">
            <w:pPr>
              <w:adjustRightInd w:val="0"/>
              <w:snapToGrid w:val="0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14211">
              <w:rPr>
                <w:rFonts w:ascii="Times New Roman" w:hAnsi="宋体"/>
                <w:sz w:val="24"/>
                <w:szCs w:val="24"/>
              </w:rPr>
              <w:t>备</w:t>
            </w:r>
            <w:r w:rsidRPr="007142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4211">
              <w:rPr>
                <w:rFonts w:ascii="Times New Roman" w:hAnsi="宋体"/>
                <w:sz w:val="24"/>
                <w:szCs w:val="24"/>
              </w:rPr>
              <w:t>注</w:t>
            </w:r>
          </w:p>
          <w:p w:rsidR="00A4699E" w:rsidRPr="00714211" w:rsidRDefault="00BC0EA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11">
              <w:rPr>
                <w:rFonts w:ascii="Times New Roman" w:hAnsi="Times New Roman"/>
                <w:sz w:val="24"/>
                <w:szCs w:val="24"/>
              </w:rPr>
              <w:t>Notes</w:t>
            </w:r>
          </w:p>
        </w:tc>
        <w:tc>
          <w:tcPr>
            <w:tcW w:w="37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4699E" w:rsidRPr="00714211" w:rsidRDefault="00A4699E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99E" w:rsidRPr="00714211" w:rsidRDefault="00A4699E" w:rsidP="00A4699E">
      <w:pPr>
        <w:rPr>
          <w:rFonts w:ascii="Times New Roman" w:hAnsi="Times New Roman"/>
          <w:sz w:val="24"/>
          <w:szCs w:val="24"/>
        </w:rPr>
      </w:pPr>
    </w:p>
    <w:p w:rsidR="00A4699E" w:rsidRPr="00714211" w:rsidRDefault="00A4699E" w:rsidP="00A4699E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714211">
        <w:rPr>
          <w:rFonts w:ascii="Times New Roman" w:hAnsi="宋体"/>
          <w:sz w:val="24"/>
          <w:szCs w:val="24"/>
        </w:rPr>
        <w:t>注：</w:t>
      </w:r>
      <w:r w:rsidRPr="00714211">
        <w:rPr>
          <w:rFonts w:ascii="Times New Roman" w:hAnsi="Times New Roman"/>
          <w:sz w:val="24"/>
          <w:szCs w:val="24"/>
        </w:rPr>
        <w:t>1</w:t>
      </w:r>
      <w:r w:rsidR="00714211" w:rsidRPr="00714211">
        <w:rPr>
          <w:rFonts w:ascii="Times New Roman" w:hAnsi="宋体"/>
          <w:sz w:val="24"/>
          <w:szCs w:val="24"/>
        </w:rPr>
        <w:t>、因名额有限，请参会人员填完此表后</w:t>
      </w:r>
      <w:r w:rsidRPr="00714211">
        <w:rPr>
          <w:rFonts w:ascii="Times New Roman" w:hAnsi="宋体"/>
          <w:sz w:val="24"/>
          <w:szCs w:val="24"/>
        </w:rPr>
        <w:t>回传至组委会；</w:t>
      </w:r>
    </w:p>
    <w:p w:rsidR="00A4699E" w:rsidRPr="00714211" w:rsidRDefault="00DC5660" w:rsidP="001E6552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24"/>
        </w:rPr>
      </w:pPr>
      <w:r w:rsidRPr="00714211">
        <w:rPr>
          <w:rFonts w:ascii="Times New Roman" w:hAnsi="Times New Roman"/>
          <w:sz w:val="24"/>
          <w:szCs w:val="24"/>
        </w:rPr>
        <w:t>2</w:t>
      </w:r>
      <w:r w:rsidR="00A4699E" w:rsidRPr="00714211">
        <w:rPr>
          <w:rFonts w:ascii="Times New Roman" w:hAnsi="宋体"/>
          <w:sz w:val="24"/>
          <w:szCs w:val="24"/>
        </w:rPr>
        <w:t>、报名截止日期</w:t>
      </w:r>
      <w:r w:rsidR="00A4699E" w:rsidRPr="00714211">
        <w:rPr>
          <w:rFonts w:ascii="Times New Roman" w:hAnsi="Times New Roman"/>
          <w:sz w:val="24"/>
          <w:szCs w:val="24"/>
        </w:rPr>
        <w:t>( 2012</w:t>
      </w:r>
      <w:r w:rsidR="00A4699E" w:rsidRPr="00714211">
        <w:rPr>
          <w:rFonts w:ascii="Times New Roman" w:hAnsi="宋体"/>
          <w:sz w:val="24"/>
          <w:szCs w:val="24"/>
        </w:rPr>
        <w:t>年</w:t>
      </w:r>
      <w:r w:rsidR="00A4699E" w:rsidRPr="00714211">
        <w:rPr>
          <w:rFonts w:ascii="Times New Roman" w:hAnsi="Times New Roman"/>
          <w:sz w:val="24"/>
          <w:szCs w:val="24"/>
        </w:rPr>
        <w:t>10</w:t>
      </w:r>
      <w:r w:rsidR="00A4699E" w:rsidRPr="00714211">
        <w:rPr>
          <w:rFonts w:ascii="Times New Roman" w:hAnsi="宋体"/>
          <w:sz w:val="24"/>
          <w:szCs w:val="24"/>
        </w:rPr>
        <w:t>月</w:t>
      </w:r>
      <w:r w:rsidR="00A4699E" w:rsidRPr="00714211">
        <w:rPr>
          <w:rFonts w:ascii="Times New Roman" w:hAnsi="Times New Roman"/>
          <w:sz w:val="24"/>
          <w:szCs w:val="24"/>
        </w:rPr>
        <w:t>18</w:t>
      </w:r>
      <w:r w:rsidR="00A4699E" w:rsidRPr="00714211">
        <w:rPr>
          <w:rFonts w:ascii="Times New Roman" w:hAnsi="宋体"/>
          <w:sz w:val="24"/>
          <w:szCs w:val="24"/>
        </w:rPr>
        <w:t>日</w:t>
      </w:r>
      <w:r w:rsidR="00A4699E" w:rsidRPr="00714211">
        <w:rPr>
          <w:rFonts w:ascii="Times New Roman" w:hAnsi="Times New Roman"/>
          <w:sz w:val="24"/>
          <w:szCs w:val="24"/>
        </w:rPr>
        <w:t>)</w:t>
      </w:r>
      <w:r w:rsidR="001E6552">
        <w:rPr>
          <w:rFonts w:ascii="Times New Roman" w:hAnsi="Times New Roman" w:hint="eastAsia"/>
          <w:sz w:val="24"/>
          <w:szCs w:val="24"/>
        </w:rPr>
        <w:t>。</w:t>
      </w:r>
    </w:p>
    <w:p w:rsidR="00714211" w:rsidRPr="00714211" w:rsidRDefault="00714211" w:rsidP="00714211">
      <w:pPr>
        <w:adjustRightInd w:val="0"/>
        <w:snapToGrid w:val="0"/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714211" w:rsidRPr="00714211" w:rsidRDefault="00714211" w:rsidP="00714211">
      <w:pPr>
        <w:adjustRightInd w:val="0"/>
        <w:snapToGrid w:val="0"/>
        <w:ind w:left="960" w:hangingChars="400" w:hanging="960"/>
        <w:rPr>
          <w:rFonts w:ascii="Times New Roman" w:hAnsi="Times New Roman"/>
          <w:color w:val="000000"/>
          <w:sz w:val="24"/>
          <w:szCs w:val="24"/>
        </w:rPr>
      </w:pPr>
      <w:r w:rsidRPr="00714211">
        <w:rPr>
          <w:rFonts w:ascii="Times New Roman" w:hAnsi="Times New Roman"/>
          <w:sz w:val="24"/>
          <w:szCs w:val="24"/>
        </w:rPr>
        <w:t xml:space="preserve">Notes: 1. </w:t>
      </w:r>
      <w:proofErr w:type="gramStart"/>
      <w:r w:rsidRPr="00714211">
        <w:rPr>
          <w:rFonts w:ascii="Times New Roman" w:hAnsi="Times New Roman" w:hint="eastAsia"/>
          <w:sz w:val="24"/>
          <w:szCs w:val="24"/>
        </w:rPr>
        <w:t>P</w:t>
      </w:r>
      <w:r w:rsidRPr="00714211">
        <w:rPr>
          <w:rFonts w:ascii="Times New Roman" w:hAnsi="Times New Roman"/>
          <w:sz w:val="24"/>
          <w:szCs w:val="24"/>
        </w:rPr>
        <w:t>lease</w:t>
      </w:r>
      <w:proofErr w:type="gramEnd"/>
      <w:r w:rsidRPr="00714211">
        <w:rPr>
          <w:rFonts w:ascii="Times New Roman" w:hAnsi="Times New Roman"/>
          <w:sz w:val="24"/>
          <w:szCs w:val="24"/>
        </w:rPr>
        <w:t xml:space="preserve"> send this form back to the Organizing Committee as soon as possible due to </w:t>
      </w:r>
      <w:r w:rsidRPr="00714211">
        <w:rPr>
          <w:rFonts w:ascii="Times New Roman" w:hAnsi="Times New Roman"/>
          <w:color w:val="000000"/>
          <w:sz w:val="24"/>
          <w:szCs w:val="24"/>
        </w:rPr>
        <w:t>the limited quota of people;</w:t>
      </w:r>
    </w:p>
    <w:p w:rsidR="00714211" w:rsidRPr="00714211" w:rsidRDefault="00714211" w:rsidP="001E6552">
      <w:pPr>
        <w:adjustRightInd w:val="0"/>
        <w:snapToGrid w:val="0"/>
        <w:ind w:firstLineChars="300" w:firstLine="720"/>
        <w:rPr>
          <w:rFonts w:ascii="Times New Roman" w:hAnsi="Times New Roman"/>
          <w:sz w:val="24"/>
          <w:szCs w:val="24"/>
        </w:rPr>
      </w:pPr>
      <w:r w:rsidRPr="00714211">
        <w:rPr>
          <w:rFonts w:ascii="Times New Roman" w:hAnsi="Times New Roman"/>
          <w:color w:val="000000"/>
          <w:sz w:val="24"/>
          <w:szCs w:val="24"/>
        </w:rPr>
        <w:t>2. Deadline for application is October 18, 2012.</w:t>
      </w:r>
    </w:p>
    <w:p w:rsidR="00A4699E" w:rsidRPr="00714211" w:rsidRDefault="00A4699E" w:rsidP="00714211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24"/>
        </w:rPr>
      </w:pPr>
    </w:p>
    <w:p w:rsidR="00A4699E" w:rsidRPr="00714211" w:rsidRDefault="00A4699E" w:rsidP="00714211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24"/>
        </w:rPr>
      </w:pPr>
    </w:p>
    <w:sectPr w:rsidR="00A4699E" w:rsidRPr="00714211" w:rsidSect="001E6552">
      <w:footerReference w:type="default" r:id="rId7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F1" w:rsidRDefault="005617F1" w:rsidP="00A4699E">
      <w:r>
        <w:separator/>
      </w:r>
    </w:p>
  </w:endnote>
  <w:endnote w:type="continuationSeparator" w:id="0">
    <w:p w:rsidR="005617F1" w:rsidRDefault="005617F1" w:rsidP="00A4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03" w:rsidRPr="00750403" w:rsidRDefault="00750403" w:rsidP="00750403">
    <w:pPr>
      <w:rPr>
        <w:rFonts w:ascii="宋体" w:hAnsi="宋体" w:cs="Arial"/>
        <w:color w:val="000000"/>
        <w:sz w:val="18"/>
        <w:szCs w:val="18"/>
      </w:rPr>
    </w:pPr>
    <w:r>
      <w:rPr>
        <w:rFonts w:ascii="Arial" w:eastAsia="华文新魏" w:hAnsi="Arial" w:cs="Arial"/>
        <w:noProof/>
        <w:sz w:val="18"/>
        <w:szCs w:val="18"/>
      </w:rPr>
      <w:drawing>
        <wp:inline distT="0" distB="0" distL="0" distR="0">
          <wp:extent cx="228600" cy="114300"/>
          <wp:effectExtent l="19050" t="0" r="0" b="0"/>
          <wp:docPr id="4" name="图片 4" descr="金泓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金泓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6552">
      <w:rPr>
        <w:rFonts w:ascii="宋体" w:hAnsi="宋体" w:cs="Arial" w:hint="eastAsia"/>
        <w:color w:val="000000"/>
        <w:sz w:val="18"/>
        <w:szCs w:val="18"/>
      </w:rPr>
      <w:t xml:space="preserve"> </w:t>
    </w:r>
    <w:r w:rsidRPr="00750403">
      <w:rPr>
        <w:rFonts w:ascii="宋体" w:hAnsi="宋体" w:cs="Arial" w:hint="eastAsia"/>
        <w:color w:val="000000"/>
        <w:sz w:val="18"/>
        <w:szCs w:val="18"/>
      </w:rPr>
      <w:t>厦门</w:t>
    </w:r>
    <w:proofErr w:type="gramStart"/>
    <w:r w:rsidRPr="00750403">
      <w:rPr>
        <w:rFonts w:ascii="宋体" w:hAnsi="宋体" w:cs="Arial" w:hint="eastAsia"/>
        <w:color w:val="000000"/>
        <w:sz w:val="18"/>
        <w:szCs w:val="18"/>
      </w:rPr>
      <w:t>会展金泓信</w:t>
    </w:r>
    <w:proofErr w:type="gramEnd"/>
    <w:r w:rsidRPr="00750403">
      <w:rPr>
        <w:rFonts w:ascii="宋体" w:hAnsi="宋体" w:cs="Arial" w:hint="eastAsia"/>
        <w:color w:val="000000"/>
        <w:sz w:val="18"/>
        <w:szCs w:val="18"/>
      </w:rPr>
      <w:t>展览有限公司</w:t>
    </w:r>
    <w:r w:rsidRPr="00750403">
      <w:rPr>
        <w:rFonts w:ascii="宋体" w:hAnsi="宋体" w:cs="Arial"/>
        <w:color w:val="000000"/>
        <w:sz w:val="18"/>
        <w:szCs w:val="18"/>
      </w:rPr>
      <w:t xml:space="preserve">Xiamen </w:t>
    </w:r>
    <w:proofErr w:type="spellStart"/>
    <w:r w:rsidRPr="00750403">
      <w:rPr>
        <w:rFonts w:ascii="宋体" w:hAnsi="宋体" w:cs="Arial"/>
        <w:color w:val="000000"/>
        <w:sz w:val="18"/>
        <w:szCs w:val="18"/>
      </w:rPr>
      <w:t>Jinhongxin</w:t>
    </w:r>
    <w:proofErr w:type="spellEnd"/>
    <w:r w:rsidRPr="00750403">
      <w:rPr>
        <w:rFonts w:ascii="宋体" w:hAnsi="宋体" w:cs="Arial"/>
        <w:color w:val="000000"/>
        <w:sz w:val="18"/>
        <w:szCs w:val="18"/>
      </w:rPr>
      <w:t xml:space="preserve"> Exhibition Co., Ltd. </w:t>
    </w:r>
    <w:r w:rsidRPr="00750403">
      <w:rPr>
        <w:rFonts w:ascii="宋体" w:hAnsi="宋体" w:cs="Arial"/>
        <w:color w:val="000000"/>
        <w:sz w:val="18"/>
        <w:szCs w:val="18"/>
      </w:rPr>
      <w:br/>
    </w:r>
    <w:r w:rsidR="001E6552" w:rsidRPr="00750403">
      <w:rPr>
        <w:rFonts w:ascii="宋体" w:hAnsi="宋体" w:cs="Arial" w:hint="eastAsia"/>
        <w:color w:val="000000"/>
        <w:sz w:val="18"/>
        <w:szCs w:val="18"/>
      </w:rPr>
      <w:t>地址</w:t>
    </w:r>
    <w:r w:rsidR="001E6552" w:rsidRPr="00750403">
      <w:rPr>
        <w:rFonts w:ascii="宋体" w:hAnsi="宋体" w:cs="Arial"/>
        <w:color w:val="000000"/>
        <w:sz w:val="18"/>
        <w:szCs w:val="18"/>
      </w:rPr>
      <w:t>Add:</w:t>
    </w:r>
    <w:r w:rsidRPr="00750403">
      <w:rPr>
        <w:rFonts w:ascii="宋体" w:hAnsi="宋体" w:cs="Arial"/>
        <w:color w:val="000000"/>
        <w:sz w:val="18"/>
        <w:szCs w:val="18"/>
      </w:rPr>
      <w:t xml:space="preserve"> </w:t>
    </w:r>
    <w:smartTag w:uri="urn:schemas-microsoft-com:office:smarttags" w:element="City">
      <w:r w:rsidRPr="00750403">
        <w:rPr>
          <w:rFonts w:ascii="宋体" w:hAnsi="宋体" w:cs="Arial"/>
          <w:color w:val="000000"/>
          <w:sz w:val="18"/>
          <w:szCs w:val="18"/>
        </w:rPr>
        <w:t>Xiamen</w:t>
      </w:r>
    </w:smartTag>
    <w:r w:rsidRPr="00750403">
      <w:rPr>
        <w:rFonts w:ascii="宋体" w:hAnsi="宋体" w:cs="Arial"/>
        <w:color w:val="000000"/>
        <w:sz w:val="18"/>
        <w:szCs w:val="18"/>
      </w:rPr>
      <w:t xml:space="preserve"> International Conference and </w:t>
    </w:r>
    <w:smartTag w:uri="urn:schemas-microsoft-com:office:smarttags" w:element="PlaceName">
      <w:r w:rsidRPr="00750403">
        <w:rPr>
          <w:rFonts w:ascii="宋体" w:hAnsi="宋体" w:cs="Arial"/>
          <w:color w:val="000000"/>
          <w:sz w:val="18"/>
          <w:szCs w:val="18"/>
        </w:rPr>
        <w:t>Exhibition</w:t>
      </w:r>
    </w:smartTag>
    <w:r w:rsidRPr="00750403">
      <w:rPr>
        <w:rFonts w:ascii="宋体" w:hAnsi="宋体" w:cs="Arial"/>
        <w:color w:val="000000"/>
        <w:sz w:val="18"/>
        <w:szCs w:val="18"/>
      </w:rPr>
      <w:t xml:space="preserve"> </w:t>
    </w:r>
    <w:smartTag w:uri="urn:schemas-microsoft-com:office:smarttags" w:element="PlaceType">
      <w:r w:rsidRPr="00750403">
        <w:rPr>
          <w:rFonts w:ascii="宋体" w:hAnsi="宋体" w:cs="Arial"/>
          <w:color w:val="000000"/>
          <w:sz w:val="18"/>
          <w:szCs w:val="18"/>
        </w:rPr>
        <w:t>Center</w:t>
      </w:r>
    </w:smartTag>
    <w:r w:rsidRPr="00750403">
      <w:rPr>
        <w:rFonts w:ascii="宋体" w:hAnsi="宋体" w:cs="Arial"/>
        <w:color w:val="000000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Pr="00750403">
          <w:rPr>
            <w:rFonts w:ascii="宋体" w:hAnsi="宋体" w:cs="Arial"/>
            <w:color w:val="000000"/>
            <w:sz w:val="18"/>
            <w:szCs w:val="18"/>
          </w:rPr>
          <w:t>Xiamen</w:t>
        </w:r>
      </w:smartTag>
      <w:r w:rsidRPr="00750403">
        <w:rPr>
          <w:rFonts w:ascii="宋体" w:hAnsi="宋体" w:cs="Arial"/>
          <w:color w:val="000000"/>
          <w:sz w:val="18"/>
          <w:szCs w:val="18"/>
        </w:rPr>
        <w:t xml:space="preserve">, </w:t>
      </w:r>
      <w:smartTag w:uri="urn:schemas-microsoft-com:office:smarttags" w:element="country-region">
        <w:r w:rsidRPr="00750403">
          <w:rPr>
            <w:rFonts w:ascii="宋体" w:hAnsi="宋体" w:cs="Arial"/>
            <w:color w:val="000000"/>
            <w:sz w:val="18"/>
            <w:szCs w:val="18"/>
          </w:rPr>
          <w:t>China</w:t>
        </w:r>
      </w:smartTag>
    </w:smartTag>
  </w:p>
  <w:p w:rsidR="00750403" w:rsidRPr="00750403" w:rsidRDefault="00750403" w:rsidP="00750403">
    <w:pPr>
      <w:rPr>
        <w:rFonts w:ascii="宋体" w:hAnsi="宋体" w:cs="Arial"/>
        <w:color w:val="000000"/>
        <w:sz w:val="18"/>
        <w:szCs w:val="18"/>
      </w:rPr>
    </w:pPr>
    <w:r w:rsidRPr="00750403">
      <w:rPr>
        <w:rFonts w:ascii="宋体" w:hAnsi="宋体" w:cs="Arial" w:hint="eastAsia"/>
        <w:color w:val="000000"/>
        <w:sz w:val="18"/>
        <w:szCs w:val="18"/>
      </w:rPr>
      <w:t>邮编</w:t>
    </w:r>
    <w:r w:rsidRPr="00750403">
      <w:rPr>
        <w:rFonts w:ascii="宋体" w:hAnsi="宋体" w:cs="Arial"/>
        <w:color w:val="000000"/>
        <w:sz w:val="18"/>
        <w:szCs w:val="18"/>
      </w:rPr>
      <w:t xml:space="preserve">P.C..: 361008    </w:t>
    </w:r>
    <w:r w:rsidR="001E6552" w:rsidRPr="00750403">
      <w:rPr>
        <w:rFonts w:ascii="宋体" w:hAnsi="宋体" w:cs="Arial" w:hint="eastAsia"/>
        <w:color w:val="000000"/>
        <w:sz w:val="18"/>
        <w:szCs w:val="18"/>
      </w:rPr>
      <w:t>电话</w:t>
    </w:r>
    <w:r w:rsidR="001E6552" w:rsidRPr="00750403">
      <w:rPr>
        <w:rFonts w:ascii="宋体" w:hAnsi="宋体" w:cs="Arial"/>
        <w:color w:val="000000"/>
        <w:sz w:val="18"/>
        <w:szCs w:val="18"/>
      </w:rPr>
      <w:t>Tel:</w:t>
    </w:r>
    <w:r w:rsidRPr="00750403">
      <w:rPr>
        <w:rFonts w:ascii="宋体" w:hAnsi="宋体" w:cs="Arial"/>
        <w:color w:val="000000"/>
        <w:sz w:val="18"/>
        <w:szCs w:val="18"/>
      </w:rPr>
      <w:t xml:space="preserve"> 0086-592-5959205/5959</w:t>
    </w:r>
    <w:r w:rsidRPr="00750403">
      <w:rPr>
        <w:rFonts w:ascii="宋体" w:hAnsi="宋体" w:cs="Arial" w:hint="eastAsia"/>
        <w:color w:val="000000"/>
        <w:sz w:val="18"/>
        <w:szCs w:val="18"/>
      </w:rPr>
      <w:t>636</w:t>
    </w:r>
    <w:r w:rsidRPr="00750403">
      <w:rPr>
        <w:rFonts w:ascii="宋体" w:hAnsi="宋体" w:cs="Arial"/>
        <w:color w:val="000000"/>
        <w:sz w:val="18"/>
        <w:szCs w:val="18"/>
      </w:rPr>
      <w:t xml:space="preserve">    </w:t>
    </w:r>
    <w:r w:rsidRPr="00750403">
      <w:rPr>
        <w:rFonts w:ascii="宋体" w:hAnsi="宋体" w:cs="Arial" w:hint="eastAsia"/>
        <w:color w:val="000000"/>
        <w:sz w:val="18"/>
        <w:szCs w:val="18"/>
      </w:rPr>
      <w:t>传真</w:t>
    </w:r>
    <w:r w:rsidRPr="00750403">
      <w:rPr>
        <w:rFonts w:ascii="宋体" w:hAnsi="宋体" w:cs="Arial"/>
        <w:color w:val="000000"/>
        <w:sz w:val="18"/>
        <w:szCs w:val="18"/>
      </w:rPr>
      <w:t>Fax: 0086-592-5959611</w:t>
    </w:r>
    <w:r w:rsidRPr="00750403">
      <w:rPr>
        <w:rFonts w:ascii="宋体" w:hAnsi="宋体" w:cs="Arial"/>
        <w:color w:val="000000"/>
        <w:sz w:val="18"/>
        <w:szCs w:val="18"/>
      </w:rPr>
      <w:br/>
    </w:r>
    <w:r w:rsidRPr="00750403">
      <w:rPr>
        <w:rFonts w:ascii="宋体" w:hAnsi="宋体" w:cs="Arial" w:hint="eastAsia"/>
        <w:color w:val="000000"/>
        <w:sz w:val="18"/>
        <w:szCs w:val="18"/>
      </w:rPr>
      <w:t>邮箱</w:t>
    </w:r>
    <w:r w:rsidRPr="00750403">
      <w:rPr>
        <w:rFonts w:ascii="宋体" w:hAnsi="宋体" w:cs="Arial"/>
        <w:color w:val="000000"/>
        <w:sz w:val="18"/>
        <w:szCs w:val="18"/>
      </w:rPr>
      <w:t xml:space="preserve">E-mail: </w:t>
    </w:r>
    <w:hyperlink r:id="rId2" w:history="1">
      <w:r w:rsidRPr="00750403">
        <w:rPr>
          <w:rStyle w:val="a6"/>
          <w:rFonts w:ascii="宋体" w:hAnsi="宋体" w:cs="Arial"/>
          <w:color w:val="000000"/>
          <w:sz w:val="18"/>
          <w:szCs w:val="18"/>
        </w:rPr>
        <w:t>info@teafair.com.cn</w:t>
      </w:r>
    </w:hyperlink>
    <w:r w:rsidRPr="00750403">
      <w:rPr>
        <w:rFonts w:ascii="宋体" w:hAnsi="宋体" w:cs="Arial"/>
        <w:color w:val="000000"/>
        <w:sz w:val="18"/>
        <w:szCs w:val="18"/>
      </w:rPr>
      <w:t xml:space="preserve">       </w:t>
    </w:r>
    <w:r w:rsidRPr="00750403">
      <w:rPr>
        <w:rFonts w:ascii="宋体" w:hAnsi="宋体" w:cs="Arial" w:hint="eastAsia"/>
        <w:color w:val="000000"/>
        <w:sz w:val="18"/>
        <w:szCs w:val="18"/>
      </w:rPr>
      <w:t>网址</w:t>
    </w:r>
    <w:r w:rsidRPr="00750403">
      <w:rPr>
        <w:rFonts w:ascii="宋体" w:hAnsi="宋体" w:cs="Arial"/>
        <w:color w:val="000000"/>
        <w:sz w:val="18"/>
        <w:szCs w:val="18"/>
      </w:rPr>
      <w:t xml:space="preserve">Website: </w:t>
    </w:r>
    <w:hyperlink r:id="rId3" w:history="1">
      <w:r w:rsidRPr="00750403">
        <w:rPr>
          <w:rStyle w:val="a6"/>
          <w:rFonts w:ascii="宋体" w:hAnsi="宋体" w:cs="Arial"/>
          <w:color w:val="000000"/>
          <w:sz w:val="18"/>
          <w:szCs w:val="18"/>
        </w:rPr>
        <w:t>www.teafair.com.cn</w:t>
      </w:r>
    </w:hyperlink>
  </w:p>
  <w:p w:rsidR="00750403" w:rsidRPr="00750403" w:rsidRDefault="007504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F1" w:rsidRDefault="005617F1" w:rsidP="00A4699E">
      <w:r>
        <w:separator/>
      </w:r>
    </w:p>
  </w:footnote>
  <w:footnote w:type="continuationSeparator" w:id="0">
    <w:p w:rsidR="005617F1" w:rsidRDefault="005617F1" w:rsidP="00A46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9E"/>
    <w:rsid w:val="001E6552"/>
    <w:rsid w:val="004515D1"/>
    <w:rsid w:val="005617F1"/>
    <w:rsid w:val="00714211"/>
    <w:rsid w:val="00750403"/>
    <w:rsid w:val="008976A9"/>
    <w:rsid w:val="008D1296"/>
    <w:rsid w:val="009313DD"/>
    <w:rsid w:val="00A4699E"/>
    <w:rsid w:val="00BC0EA5"/>
    <w:rsid w:val="00D03347"/>
    <w:rsid w:val="00DC5660"/>
    <w:rsid w:val="00EC6990"/>
    <w:rsid w:val="00F4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9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9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9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69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699E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rsid w:val="00750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fair.com.cn/index.asp" TargetMode="External"/><Relationship Id="rId2" Type="http://schemas.openxmlformats.org/officeDocument/2006/relationships/hyperlink" Target="mailto:info@teafair.com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2012-09-25T13:09:00Z</dcterms:created>
  <dcterms:modified xsi:type="dcterms:W3CDTF">2012-09-25T13:27:00Z</dcterms:modified>
</cp:coreProperties>
</file>